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64CB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E960EF">
        <w:rPr>
          <w:rFonts w:ascii="Times New Roman" w:hAnsi="Times New Roman"/>
          <w:sz w:val="24"/>
          <w:szCs w:val="24"/>
        </w:rPr>
        <w:t>0</w:t>
      </w:r>
      <w:r w:rsidR="001123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</w:t>
      </w:r>
      <w:r w:rsidR="0011235C">
        <w:rPr>
          <w:rFonts w:ascii="Times New Roman" w:hAnsi="Times New Roman"/>
          <w:sz w:val="24"/>
          <w:szCs w:val="24"/>
        </w:rPr>
        <w:t>феврал</w:t>
      </w:r>
      <w:r w:rsidR="00E960EF">
        <w:rPr>
          <w:rFonts w:ascii="Times New Roman" w:hAnsi="Times New Roman"/>
          <w:sz w:val="24"/>
          <w:szCs w:val="24"/>
        </w:rPr>
        <w:t>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11235C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36BFB" w:rsidRPr="00036BFB">
        <w:rPr>
          <w:iCs/>
        </w:rPr>
        <w:t xml:space="preserve">Перевозка нефтепродуктов автомобильным транспортом </w:t>
      </w:r>
      <w:r w:rsidR="0011235C" w:rsidRPr="0011235C">
        <w:rPr>
          <w:iCs/>
        </w:rPr>
        <w:t>между филиалами АО "Саханефтегазсбыт" в первом полугодии 2026 года</w:t>
      </w:r>
      <w:r w:rsidR="00B83610" w:rsidRPr="00B83610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bookmarkStart w:id="0" w:name="_GoBack"/>
      <w:bookmarkEnd w:id="0"/>
      <w:r w:rsidR="005E01BB">
        <w:rPr>
          <w:rFonts w:ascii="Times New Roman" w:hAnsi="Times New Roman"/>
          <w:sz w:val="24"/>
          <w:szCs w:val="24"/>
        </w:rPr>
        <w:t xml:space="preserve"> </w:t>
      </w:r>
      <w:r w:rsidR="009A1346">
        <w:rPr>
          <w:rFonts w:ascii="Times New Roman" w:hAnsi="Times New Roman"/>
          <w:sz w:val="24"/>
          <w:szCs w:val="24"/>
        </w:rPr>
        <w:t>9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</w:t>
      </w:r>
      <w:r w:rsidR="009A1346">
        <w:rPr>
          <w:rFonts w:ascii="Times New Roman" w:hAnsi="Times New Roman"/>
          <w:sz w:val="24"/>
          <w:szCs w:val="24"/>
        </w:rPr>
        <w:t>в</w:t>
      </w:r>
      <w:r w:rsidR="00B41583">
        <w:rPr>
          <w:rFonts w:ascii="Times New Roman" w:hAnsi="Times New Roman"/>
          <w:sz w:val="24"/>
          <w:szCs w:val="24"/>
        </w:rPr>
        <w:t>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9A1346">
        <w:rPr>
          <w:rFonts w:ascii="Times New Roman" w:hAnsi="Times New Roman"/>
          <w:sz w:val="24"/>
          <w:szCs w:val="24"/>
        </w:rPr>
        <w:t>более 5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D41FC" w:rsidRPr="000D41FC">
        <w:rPr>
          <w:rFonts w:ascii="Times New Roman" w:hAnsi="Times New Roman"/>
          <w:sz w:val="24"/>
          <w:szCs w:val="24"/>
        </w:rPr>
        <w:t xml:space="preserve">«02» февраля 2026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5A22ED">
        <w:rPr>
          <w:rFonts w:ascii="Times New Roman" w:hAnsi="Times New Roman"/>
          <w:sz w:val="24"/>
          <w:szCs w:val="24"/>
        </w:rPr>
        <w:t xml:space="preserve">ам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5A22ED">
        <w:rPr>
          <w:rFonts w:ascii="Times New Roman" w:hAnsi="Times New Roman"/>
          <w:sz w:val="24"/>
          <w:szCs w:val="24"/>
        </w:rPr>
        <w:t>-</w:t>
      </w:r>
      <w:r w:rsidR="000D41FC">
        <w:rPr>
          <w:rFonts w:ascii="Times New Roman" w:hAnsi="Times New Roman"/>
          <w:sz w:val="24"/>
          <w:szCs w:val="24"/>
        </w:rPr>
        <w:t>4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0D41FC">
        <w:rPr>
          <w:rFonts w:ascii="Times New Roman" w:hAnsi="Times New Roman"/>
          <w:sz w:val="24"/>
          <w:szCs w:val="24"/>
        </w:rPr>
        <w:t>11</w:t>
      </w:r>
      <w:r w:rsidRPr="00926340">
        <w:rPr>
          <w:rFonts w:ascii="Times New Roman" w:hAnsi="Times New Roman"/>
          <w:sz w:val="24"/>
          <w:szCs w:val="24"/>
        </w:rPr>
        <w:t xml:space="preserve"> Заяв</w:t>
      </w:r>
      <w:r w:rsidR="00C826DF">
        <w:rPr>
          <w:rFonts w:ascii="Times New Roman" w:hAnsi="Times New Roman"/>
          <w:sz w:val="24"/>
          <w:szCs w:val="24"/>
        </w:rPr>
        <w:t>ок</w:t>
      </w:r>
      <w:r w:rsidR="00E6244E" w:rsidRPr="00926340">
        <w:rPr>
          <w:rFonts w:ascii="Times New Roman" w:hAnsi="Times New Roman"/>
          <w:sz w:val="24"/>
          <w:szCs w:val="24"/>
        </w:rPr>
        <w:t xml:space="preserve"> </w:t>
      </w:r>
      <w:r w:rsidRPr="00926340">
        <w:rPr>
          <w:rFonts w:ascii="Times New Roman" w:hAnsi="Times New Roman"/>
          <w:sz w:val="24"/>
          <w:szCs w:val="24"/>
        </w:rPr>
        <w:t xml:space="preserve">от </w:t>
      </w:r>
      <w:r w:rsidR="00FB6E25">
        <w:rPr>
          <w:rFonts w:ascii="Times New Roman" w:hAnsi="Times New Roman"/>
          <w:sz w:val="24"/>
          <w:szCs w:val="24"/>
        </w:rPr>
        <w:t>3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A22ED">
        <w:rPr>
          <w:rFonts w:ascii="Times New Roman" w:hAnsi="Times New Roman"/>
          <w:sz w:val="24"/>
          <w:szCs w:val="24"/>
        </w:rPr>
        <w:t>, которые являются субъектами малого и среднего предпринимательства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1E6893" w:rsidTr="00C37332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1E6893" w:rsidRDefault="00B926FB" w:rsidP="00C8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C826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A549C7" w:rsidRPr="001E6893" w:rsidTr="00C37332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549C7" w:rsidRPr="001E6893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549C7" w:rsidRDefault="00A549C7" w:rsidP="009E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31.01.2026</w:t>
            </w:r>
            <w:r w:rsidR="009E05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05:16</w:t>
            </w:r>
          </w:p>
        </w:tc>
        <w:tc>
          <w:tcPr>
            <w:tcW w:w="1838" w:type="dxa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457008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757,00</w:t>
            </w:r>
          </w:p>
        </w:tc>
      </w:tr>
      <w:tr w:rsidR="00A549C7" w:rsidRPr="001E6893" w:rsidTr="00C37332">
        <w:trPr>
          <w:trHeight w:val="348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A549C7" w:rsidRDefault="009E05AF" w:rsidP="00FC5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A549C7" w:rsidRPr="00A549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04:50</w:t>
            </w:r>
          </w:p>
        </w:tc>
        <w:tc>
          <w:tcPr>
            <w:tcW w:w="1838" w:type="dxa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457352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047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A549C7" w:rsidRPr="001E6893" w:rsidTr="00C37332">
        <w:trPr>
          <w:trHeight w:val="348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A549C7" w:rsidRDefault="009E05AF" w:rsidP="00FC5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01.02.2026 </w:t>
            </w:r>
            <w:r w:rsidR="00A549C7" w:rsidRPr="00A549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1838" w:type="dxa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457396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549C7" w:rsidRDefault="00A549C7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047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9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F7A6D" w:rsidRDefault="009E05AF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4979C5" w:rsidRPr="004979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05:01</w:t>
            </w:r>
          </w:p>
        </w:tc>
        <w:tc>
          <w:tcPr>
            <w:tcW w:w="1838" w:type="dxa"/>
            <w:vAlign w:val="center"/>
          </w:tcPr>
          <w:p w:rsidR="00DF7A6D" w:rsidRPr="004E5EE2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457009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4979C5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669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4979C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4979C5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4979C5" w:rsidRDefault="009E05AF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4979C5" w:rsidRPr="004979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04:55</w:t>
            </w:r>
          </w:p>
        </w:tc>
        <w:tc>
          <w:tcPr>
            <w:tcW w:w="1838" w:type="dxa"/>
            <w:vAlign w:val="center"/>
          </w:tcPr>
          <w:p w:rsidR="004979C5" w:rsidRPr="004E5EE2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457353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979C5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9C5" w:rsidRPr="004979C5" w:rsidRDefault="004979C5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004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F7A6D" w:rsidRPr="00DF7A6D" w:rsidRDefault="009E05AF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01.02.2026 </w:t>
            </w:r>
            <w:r w:rsidR="004979C5" w:rsidRPr="004979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11:58</w:t>
            </w:r>
          </w:p>
        </w:tc>
        <w:tc>
          <w:tcPr>
            <w:tcW w:w="1838" w:type="dxa"/>
            <w:vAlign w:val="center"/>
          </w:tcPr>
          <w:p w:rsidR="00DF7A6D" w:rsidRPr="004E5EE2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457399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4979C5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4979C5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004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9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5814E1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814E1" w:rsidRDefault="005814E1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814E1" w:rsidRDefault="009E05AF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BD560B" w:rsidRPr="00BD56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05:03</w:t>
            </w:r>
          </w:p>
        </w:tc>
        <w:tc>
          <w:tcPr>
            <w:tcW w:w="1838" w:type="dxa"/>
            <w:vAlign w:val="center"/>
          </w:tcPr>
          <w:p w:rsidR="005814E1" w:rsidRPr="004E5EE2" w:rsidRDefault="00BD560B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457354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814E1" w:rsidRDefault="005814E1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4E1" w:rsidRPr="004E5EE2" w:rsidRDefault="008074B6" w:rsidP="0058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9E05AF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01.02.2026 </w:t>
            </w:r>
            <w:r w:rsidR="00BD560B" w:rsidRPr="00BD56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838" w:type="dxa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457400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8074B6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  <w:r w:rsid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4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9E05AF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BD560B" w:rsidRPr="00BD56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05:14</w:t>
            </w:r>
          </w:p>
        </w:tc>
        <w:tc>
          <w:tcPr>
            <w:tcW w:w="1838" w:type="dxa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457355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9 342 585,00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9E05AF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31.01.2026 </w:t>
            </w:r>
            <w:r w:rsidR="00BD560B" w:rsidRPr="00BD56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05:08</w:t>
            </w:r>
          </w:p>
        </w:tc>
        <w:tc>
          <w:tcPr>
            <w:tcW w:w="1838" w:type="dxa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457356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860C4A" w:rsidP="003E6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3E6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9E05AF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01.02.2026 </w:t>
            </w:r>
            <w:r w:rsidR="00BD560B" w:rsidRPr="00BD56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12:07</w:t>
            </w:r>
          </w:p>
        </w:tc>
        <w:tc>
          <w:tcPr>
            <w:tcW w:w="1838" w:type="dxa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457403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BD560B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6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Default="00167F65" w:rsidP="00873AE6">
      <w:pPr>
        <w:pStyle w:val="ac"/>
        <w:suppressAutoHyphens w:val="0"/>
        <w:ind w:left="0" w:firstLine="709"/>
        <w:contextualSpacing w:val="0"/>
        <w:jc w:val="both"/>
      </w:pPr>
      <w:r>
        <w:t>1</w:t>
      </w:r>
      <w:r w:rsidR="00873AE6">
        <w:t xml:space="preserve">. </w:t>
      </w:r>
      <w:r w:rsidR="00984FAC" w:rsidRPr="0063610D">
        <w:t>Членам экспертной группы по Лот</w:t>
      </w:r>
      <w:r w:rsidR="009515A0">
        <w:t>ам</w:t>
      </w:r>
      <w:r w:rsidR="00984FAC" w:rsidRPr="0063610D">
        <w:t xml:space="preserve"> № </w:t>
      </w:r>
      <w:r w:rsidR="00984FAC">
        <w:t>1</w:t>
      </w:r>
      <w:r w:rsidR="00E30AD3">
        <w:t>-</w:t>
      </w:r>
      <w:r>
        <w:t>4</w:t>
      </w:r>
      <w:r w:rsidR="00984FAC">
        <w:t xml:space="preserve"> </w:t>
      </w:r>
      <w:r w:rsidR="00984FAC"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 w:rsidR="00984FAC">
        <w:t>.</w:t>
      </w:r>
      <w:r w:rsidR="00037AFE" w:rsidRPr="0063610D">
        <w:t xml:space="preserve"> </w:t>
      </w:r>
    </w:p>
    <w:p w:rsidR="00984FAC" w:rsidRPr="0063610D" w:rsidRDefault="00167F65" w:rsidP="00873AE6">
      <w:pPr>
        <w:pStyle w:val="ac"/>
        <w:suppressAutoHyphens w:val="0"/>
        <w:ind w:left="0" w:firstLine="709"/>
        <w:contextualSpacing w:val="0"/>
        <w:jc w:val="both"/>
      </w:pPr>
      <w:r>
        <w:t>2</w:t>
      </w:r>
      <w:r w:rsidR="00873AE6">
        <w:t xml:space="preserve">. </w:t>
      </w:r>
      <w:r w:rsidR="00984FAC" w:rsidRPr="0063610D">
        <w:t xml:space="preserve">Следующее заседание назначить на </w:t>
      </w:r>
      <w:r w:rsidR="000D41FC" w:rsidRPr="000D41FC">
        <w:t>«0</w:t>
      </w:r>
      <w:r w:rsidR="000D41FC">
        <w:t>3</w:t>
      </w:r>
      <w:r w:rsidR="000D41FC" w:rsidRPr="000D41FC">
        <w:t xml:space="preserve">» февраля 2026 </w:t>
      </w:r>
      <w:r w:rsidR="00E960EF">
        <w:t>года в 1</w:t>
      </w:r>
      <w:r w:rsidR="000D41FC">
        <w:t>2</w:t>
      </w:r>
      <w:r w:rsidR="00984FAC" w:rsidRPr="0063610D">
        <w:t xml:space="preserve">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2EC6" w:rsidRDefault="00D42EC6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F97" w:rsidRDefault="003C0F97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990" w:rsidRDefault="00DB1990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990" w:rsidRDefault="00DB1990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2666" w:rsidRPr="00281805" w:rsidRDefault="00962666" w:rsidP="0096266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62666" w:rsidRPr="00281805" w:rsidRDefault="00962666" w:rsidP="0096266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62666" w:rsidRDefault="00962666" w:rsidP="0096266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D27CE" w:rsidRPr="00984FAC" w:rsidRDefault="00CD27CE" w:rsidP="00E153C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27CE" w:rsidRPr="00984FAC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B83610">
      <w:rPr>
        <w:rFonts w:ascii="Times New Roman" w:hAnsi="Times New Roman"/>
        <w:sz w:val="20"/>
        <w:szCs w:val="20"/>
      </w:rPr>
      <w:t>0</w:t>
    </w:r>
    <w:r w:rsidR="0011235C">
      <w:rPr>
        <w:rFonts w:ascii="Times New Roman" w:hAnsi="Times New Roman"/>
        <w:sz w:val="20"/>
        <w:szCs w:val="20"/>
      </w:rPr>
      <w:t>2.02.2026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36BFB" w:rsidRPr="00036BFB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11235C" w:rsidRPr="0011235C">
      <w:rPr>
        <w:rFonts w:ascii="Times New Roman" w:hAnsi="Times New Roman"/>
        <w:iCs/>
        <w:sz w:val="20"/>
        <w:szCs w:val="20"/>
      </w:rPr>
      <w:t>между филиалами АО "Саханефтегазсбыт" в первом полугодии 2026 года</w:t>
    </w:r>
    <w:r w:rsidR="00E30AD3" w:rsidRPr="00E30AD3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11235C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62666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1FF2"/>
    <w:rsid w:val="000925CB"/>
    <w:rsid w:val="0009272F"/>
    <w:rsid w:val="00092CA1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41FC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235C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29A5"/>
    <w:rsid w:val="00143A31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67F65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5C86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944"/>
    <w:rsid w:val="002B6D02"/>
    <w:rsid w:val="002B6E3C"/>
    <w:rsid w:val="002B7FF9"/>
    <w:rsid w:val="002C09E9"/>
    <w:rsid w:val="002C2612"/>
    <w:rsid w:val="002C2A66"/>
    <w:rsid w:val="002C3493"/>
    <w:rsid w:val="002C6CEA"/>
    <w:rsid w:val="002D0D9B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77C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5F0F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427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979C5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97205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A758A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48C0"/>
    <w:rsid w:val="0080545F"/>
    <w:rsid w:val="00805700"/>
    <w:rsid w:val="00805710"/>
    <w:rsid w:val="00805D0E"/>
    <w:rsid w:val="008074B6"/>
    <w:rsid w:val="008101C0"/>
    <w:rsid w:val="0081062B"/>
    <w:rsid w:val="008119EA"/>
    <w:rsid w:val="0081291A"/>
    <w:rsid w:val="00812DAE"/>
    <w:rsid w:val="008132AA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2666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1346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5AF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49C7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271F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60B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1A8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6DF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C0013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17A93"/>
    <w:rsid w:val="00E201AE"/>
    <w:rsid w:val="00E20513"/>
    <w:rsid w:val="00E21DD3"/>
    <w:rsid w:val="00E256EA"/>
    <w:rsid w:val="00E25771"/>
    <w:rsid w:val="00E25CD6"/>
    <w:rsid w:val="00E25DA2"/>
    <w:rsid w:val="00E269E9"/>
    <w:rsid w:val="00E30AD3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0FD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6E25"/>
    <w:rsid w:val="00FB7D8D"/>
    <w:rsid w:val="00FC0FBE"/>
    <w:rsid w:val="00FC1AD2"/>
    <w:rsid w:val="00FC3B49"/>
    <w:rsid w:val="00FC4420"/>
    <w:rsid w:val="00FC44B3"/>
    <w:rsid w:val="00FC5969"/>
    <w:rsid w:val="00FC5F98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304497AE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4AE2-FD2C-431F-987F-6966AE47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2026-02-02T06:44:00Z</cp:lastPrinted>
  <dcterms:created xsi:type="dcterms:W3CDTF">2026-02-03T06:30:00Z</dcterms:created>
  <dcterms:modified xsi:type="dcterms:W3CDTF">2026-02-03T06:30:00Z</dcterms:modified>
</cp:coreProperties>
</file>